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E70" w:rsidRPr="008D7E09" w:rsidRDefault="00BB3E70" w:rsidP="00BB3E70">
      <w:pPr>
        <w:pStyle w:val="a3"/>
        <w:spacing w:line="400" w:lineRule="exact"/>
        <w:ind w:leftChars="118" w:left="1133" w:hangingChars="236" w:hanging="850"/>
        <w:jc w:val="center"/>
        <w:rPr>
          <w:rFonts w:ascii="標楷體" w:eastAsia="標楷體" w:hAnsi="標楷體"/>
          <w:b/>
          <w:sz w:val="28"/>
        </w:rPr>
      </w:pPr>
      <w:r w:rsidRPr="008D7E09">
        <w:rPr>
          <w:rFonts w:ascii="標楷體" w:eastAsia="標楷體" w:hAnsi="標楷體"/>
          <w:b/>
          <w:noProof/>
          <w:sz w:val="36"/>
        </w:rPr>
        <mc:AlternateContent>
          <mc:Choice Requires="wps">
            <w:drawing>
              <wp:anchor distT="0" distB="0" distL="114300" distR="114300" simplePos="0" relativeHeight="251659264" behindDoc="0" locked="0" layoutInCell="0" allowOverlap="1">
                <wp:simplePos x="0" y="0"/>
                <wp:positionH relativeFrom="margin">
                  <wp:align>right</wp:align>
                </wp:positionH>
                <wp:positionV relativeFrom="paragraph">
                  <wp:posOffset>-227385</wp:posOffset>
                </wp:positionV>
                <wp:extent cx="1143000" cy="5715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BB3E70" w:rsidRDefault="00BB3E70" w:rsidP="00BB3E70">
                            <w:pPr>
                              <w:jc w:val="center"/>
                              <w:rPr>
                                <w:rFonts w:eastAsia="標楷體"/>
                                <w:b/>
                                <w:sz w:val="28"/>
                              </w:rPr>
                            </w:pPr>
                            <w:r>
                              <w:rPr>
                                <w:rFonts w:eastAsia="標楷體" w:hint="eastAsia"/>
                                <w:b/>
                                <w:sz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8.8pt;margin-top:-17.9pt;width:90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" o:allowincell="f">
                <v:textbox>
                  <w:txbxContent>
                    <w:p w:rsidR="00BB3E70" w:rsidRDefault="00BB3E70" w:rsidP="00BB3E70">
                      <w:pPr>
                        <w:jc w:val="center"/>
                        <w:rPr>
                          <w:rFonts w:eastAsia="標楷體"/>
                          <w:b/>
                          <w:sz w:val="28"/>
                        </w:rPr>
                      </w:pPr>
                      <w:r>
                        <w:rPr>
                          <w:rFonts w:eastAsia="標楷體" w:hint="eastAsia"/>
                          <w:b/>
                          <w:sz w:val="28"/>
                        </w:rPr>
                        <w:t>附件一</w:t>
                      </w:r>
                    </w:p>
                  </w:txbxContent>
                </v:textbox>
                <w10:wrap anchorx="margin"/>
              </v:shape>
            </w:pict>
          </mc:Fallback>
        </mc:AlternateContent>
      </w:r>
      <w:r w:rsidRPr="008D7E09">
        <w:rPr>
          <w:rFonts w:ascii="標楷體" w:eastAsia="標楷體" w:hAnsi="標楷體" w:hint="eastAsia"/>
          <w:b/>
          <w:sz w:val="36"/>
        </w:rPr>
        <w:t>申請利用</w:t>
      </w:r>
      <w:r w:rsidR="00C80CF3">
        <w:rPr>
          <w:rFonts w:ascii="標楷體" w:eastAsia="標楷體" w:hAnsi="標楷體" w:hint="eastAsia"/>
          <w:b/>
          <w:sz w:val="36"/>
        </w:rPr>
        <w:t>保育類海洋</w:t>
      </w:r>
      <w:r w:rsidRPr="008D7E09">
        <w:rPr>
          <w:rFonts w:ascii="標楷體" w:eastAsia="標楷體" w:hAnsi="標楷體" w:hint="eastAsia"/>
          <w:b/>
          <w:sz w:val="36"/>
        </w:rPr>
        <w:t>野生動物資料</w:t>
      </w:r>
    </w:p>
    <w:p w:rsidR="00BB3E70" w:rsidRDefault="00BB3E70" w:rsidP="00BB3E70">
      <w:pPr>
        <w:pStyle w:val="a3"/>
        <w:spacing w:line="400" w:lineRule="exact"/>
        <w:jc w:val="center"/>
        <w:rPr>
          <w:rFonts w:ascii="標楷體" w:eastAsia="標楷體" w:hAnsi="標楷體"/>
          <w:b/>
          <w:bCs/>
          <w:sz w:val="26"/>
          <w:u w:val="single"/>
          <w:shd w:val="pct15" w:color="auto" w:fill="FFFFFF"/>
        </w:rPr>
      </w:pPr>
      <w:r w:rsidRPr="00425A3E">
        <w:rPr>
          <w:rFonts w:ascii="標楷體" w:eastAsia="標楷體" w:hAnsi="標楷體" w:hint="eastAsia"/>
          <w:b/>
          <w:bCs/>
          <w:sz w:val="26"/>
          <w:u w:val="single"/>
          <w:shd w:val="pct15" w:color="auto" w:fill="FFFFFF"/>
        </w:rPr>
        <w:t>(請將有括弧網底說明文字刪除後再填寫)</w:t>
      </w:r>
    </w:p>
    <w:p w:rsidR="00BB3E70" w:rsidRDefault="00BB3E70" w:rsidP="00412434">
      <w:pPr>
        <w:pStyle w:val="a3"/>
        <w:numPr>
          <w:ilvl w:val="0"/>
          <w:numId w:val="4"/>
        </w:numPr>
        <w:spacing w:line="400" w:lineRule="exact"/>
        <w:jc w:val="left"/>
        <w:rPr>
          <w:rFonts w:ascii="標楷體" w:eastAsia="標楷體" w:hAnsi="標楷體"/>
          <w:sz w:val="28"/>
          <w:shd w:val="pct15" w:color="auto" w:fill="FFFFFF"/>
        </w:rPr>
      </w:pPr>
      <w:r>
        <w:rPr>
          <w:rFonts w:ascii="標楷體" w:eastAsia="標楷體" w:hAnsi="標楷體" w:hint="eastAsia"/>
          <w:b/>
          <w:bCs/>
          <w:sz w:val="26"/>
        </w:rPr>
        <w:t>利用目的</w:t>
      </w:r>
      <w:r>
        <w:rPr>
          <w:rFonts w:ascii="新細明體" w:hAnsi="新細明體" w:hint="eastAsia"/>
          <w:b/>
          <w:bCs/>
          <w:sz w:val="26"/>
        </w:rPr>
        <w:t>：</w:t>
      </w:r>
      <w:r w:rsidRPr="006B49A8">
        <w:rPr>
          <w:rFonts w:ascii="標楷體" w:eastAsia="標楷體" w:hAnsi="標楷體" w:hint="eastAsia"/>
          <w:sz w:val="28"/>
          <w:shd w:val="pct15" w:color="auto" w:fill="FFFFFF"/>
        </w:rPr>
        <w:t>【請</w:t>
      </w:r>
      <w:r>
        <w:rPr>
          <w:rFonts w:ascii="標楷體" w:eastAsia="標楷體" w:hAnsi="標楷體" w:hint="eastAsia"/>
          <w:sz w:val="28"/>
          <w:shd w:val="pct15" w:color="auto" w:fill="FFFFFF"/>
        </w:rPr>
        <w:t>儘量以條列式說明</w:t>
      </w:r>
      <w:r w:rsidRPr="006B49A8">
        <w:rPr>
          <w:rFonts w:ascii="標楷體" w:eastAsia="標楷體" w:hAnsi="標楷體" w:hint="eastAsia"/>
          <w:sz w:val="28"/>
          <w:shd w:val="pct15" w:color="auto" w:fill="FFFFFF"/>
        </w:rPr>
        <w:t>】</w:t>
      </w:r>
    </w:p>
    <w:p w:rsidR="00412434" w:rsidRDefault="00412434" w:rsidP="00412434">
      <w:pPr>
        <w:pStyle w:val="a3"/>
        <w:spacing w:line="400" w:lineRule="exact"/>
        <w:ind w:left="720"/>
        <w:jc w:val="left"/>
        <w:rPr>
          <w:rFonts w:ascii="標楷體" w:eastAsia="標楷體" w:hAnsi="標楷體"/>
          <w:b/>
          <w:bCs/>
          <w:sz w:val="26"/>
        </w:rPr>
      </w:pPr>
    </w:p>
    <w:p w:rsidR="00BB3E70" w:rsidRPr="006947C8" w:rsidRDefault="00BB3E70" w:rsidP="00BB3E70">
      <w:pPr>
        <w:pStyle w:val="a3"/>
        <w:spacing w:line="400" w:lineRule="exact"/>
        <w:jc w:val="left"/>
        <w:rPr>
          <w:rFonts w:ascii="標楷體" w:eastAsia="標楷體" w:hAnsi="標楷體"/>
          <w:b/>
          <w:bCs/>
          <w:sz w:val="26"/>
        </w:rPr>
      </w:pPr>
      <w:r>
        <w:rPr>
          <w:rFonts w:ascii="標楷體" w:eastAsia="標楷體" w:hAnsi="標楷體" w:hint="eastAsia"/>
          <w:b/>
          <w:bCs/>
          <w:sz w:val="26"/>
        </w:rPr>
        <w:t>二</w:t>
      </w:r>
      <w:r w:rsidRPr="006947C8">
        <w:rPr>
          <w:rFonts w:ascii="標楷體" w:eastAsia="標楷體" w:hAnsi="標楷體" w:hint="eastAsia"/>
          <w:b/>
          <w:bCs/>
          <w:sz w:val="26"/>
        </w:rPr>
        <w:t>、物種資料</w:t>
      </w:r>
      <w:r w:rsidRPr="006947C8">
        <w:rPr>
          <w:rFonts w:ascii="新細明體" w:hAnsi="新細明體" w:hint="eastAsia"/>
          <w:b/>
          <w:bCs/>
          <w:sz w:val="26"/>
        </w:rPr>
        <w:t>：</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225"/>
        <w:gridCol w:w="1640"/>
        <w:gridCol w:w="1357"/>
        <w:gridCol w:w="1701"/>
        <w:gridCol w:w="1276"/>
        <w:gridCol w:w="1843"/>
        <w:gridCol w:w="1559"/>
      </w:tblGrid>
      <w:tr w:rsidR="00BB3E70" w:rsidRPr="00537CD8" w:rsidTr="00412434">
        <w:trPr>
          <w:jc w:val="center"/>
        </w:trPr>
        <w:tc>
          <w:tcPr>
            <w:tcW w:w="451"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225"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r w:rsidRPr="00537CD8">
              <w:rPr>
                <w:rFonts w:ascii="標楷體" w:eastAsia="標楷體" w:hAnsi="標楷體" w:hint="eastAsia"/>
                <w:szCs w:val="24"/>
              </w:rPr>
              <w:t>物種</w:t>
            </w:r>
          </w:p>
          <w:p w:rsidR="00BB3E70" w:rsidRPr="00537CD8" w:rsidRDefault="00BB3E70" w:rsidP="00B93E1D">
            <w:pPr>
              <w:pStyle w:val="a3"/>
              <w:spacing w:line="360" w:lineRule="exact"/>
              <w:jc w:val="center"/>
              <w:rPr>
                <w:rFonts w:ascii="標楷體" w:eastAsia="標楷體" w:hAnsi="標楷體"/>
                <w:szCs w:val="24"/>
              </w:rPr>
            </w:pPr>
            <w:r w:rsidRPr="00537CD8">
              <w:rPr>
                <w:rFonts w:ascii="標楷體" w:eastAsia="標楷體" w:hAnsi="標楷體" w:hint="eastAsia"/>
                <w:szCs w:val="24"/>
              </w:rPr>
              <w:t>中文名</w:t>
            </w:r>
          </w:p>
        </w:tc>
        <w:tc>
          <w:tcPr>
            <w:tcW w:w="1640"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r w:rsidRPr="00537CD8">
              <w:rPr>
                <w:rFonts w:ascii="標楷體" w:eastAsia="標楷體" w:hAnsi="標楷體" w:hint="eastAsia"/>
                <w:szCs w:val="24"/>
              </w:rPr>
              <w:t>物種學名</w:t>
            </w:r>
          </w:p>
        </w:tc>
        <w:tc>
          <w:tcPr>
            <w:tcW w:w="1357" w:type="dxa"/>
            <w:shd w:val="clear" w:color="auto" w:fill="auto"/>
            <w:vAlign w:val="center"/>
          </w:tcPr>
          <w:p w:rsidR="00BB3E70" w:rsidRPr="00537CD8" w:rsidRDefault="00BB3E70" w:rsidP="00412434">
            <w:pPr>
              <w:pStyle w:val="a3"/>
              <w:spacing w:line="360" w:lineRule="exact"/>
              <w:jc w:val="center"/>
              <w:rPr>
                <w:rFonts w:ascii="標楷體" w:eastAsia="標楷體" w:hAnsi="標楷體"/>
                <w:szCs w:val="24"/>
              </w:rPr>
            </w:pPr>
            <w:r w:rsidRPr="00537CD8">
              <w:rPr>
                <w:rFonts w:ascii="標楷體" w:eastAsia="標楷體" w:hAnsi="標楷體" w:hint="eastAsia"/>
                <w:szCs w:val="24"/>
              </w:rPr>
              <w:t>來源</w:t>
            </w:r>
          </w:p>
        </w:tc>
        <w:tc>
          <w:tcPr>
            <w:tcW w:w="1701" w:type="dxa"/>
            <w:shd w:val="clear" w:color="auto" w:fill="auto"/>
            <w:vAlign w:val="center"/>
          </w:tcPr>
          <w:p w:rsidR="00BB3E70" w:rsidRPr="00537CD8" w:rsidRDefault="00BB3E70" w:rsidP="00412434">
            <w:pPr>
              <w:pStyle w:val="a3"/>
              <w:spacing w:line="360" w:lineRule="exact"/>
              <w:jc w:val="center"/>
              <w:rPr>
                <w:rFonts w:ascii="標楷體" w:eastAsia="標楷體" w:hAnsi="標楷體"/>
                <w:szCs w:val="24"/>
              </w:rPr>
            </w:pPr>
            <w:r w:rsidRPr="00537CD8">
              <w:rPr>
                <w:rFonts w:ascii="標楷體" w:eastAsia="標楷體" w:hAnsi="標楷體" w:hint="eastAsia"/>
                <w:szCs w:val="24"/>
              </w:rPr>
              <w:t>個體狀態</w:t>
            </w:r>
          </w:p>
        </w:tc>
        <w:tc>
          <w:tcPr>
            <w:tcW w:w="1276"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r w:rsidRPr="00537CD8">
              <w:rPr>
                <w:rFonts w:ascii="標楷體" w:eastAsia="標楷體" w:hAnsi="標楷體" w:hint="eastAsia"/>
                <w:szCs w:val="24"/>
              </w:rPr>
              <w:t>數量</w:t>
            </w:r>
          </w:p>
        </w:tc>
        <w:tc>
          <w:tcPr>
            <w:tcW w:w="1843" w:type="dxa"/>
            <w:shd w:val="clear" w:color="auto" w:fill="auto"/>
            <w:vAlign w:val="center"/>
          </w:tcPr>
          <w:p w:rsidR="00BB3E70" w:rsidRPr="00537CD8" w:rsidRDefault="00BB3E70" w:rsidP="00412434">
            <w:pPr>
              <w:pStyle w:val="a3"/>
              <w:spacing w:line="360" w:lineRule="exact"/>
              <w:jc w:val="center"/>
              <w:rPr>
                <w:rFonts w:ascii="標楷體" w:eastAsia="標楷體" w:hAnsi="標楷體"/>
                <w:szCs w:val="24"/>
              </w:rPr>
            </w:pPr>
            <w:r w:rsidRPr="00537CD8">
              <w:rPr>
                <w:rFonts w:ascii="標楷體" w:eastAsia="標楷體" w:hAnsi="標楷體" w:hint="eastAsia"/>
                <w:szCs w:val="24"/>
              </w:rPr>
              <w:t>利用數量的合理性</w:t>
            </w:r>
          </w:p>
        </w:tc>
        <w:tc>
          <w:tcPr>
            <w:tcW w:w="1559" w:type="dxa"/>
            <w:shd w:val="clear" w:color="auto" w:fill="auto"/>
            <w:vAlign w:val="center"/>
          </w:tcPr>
          <w:p w:rsidR="00BB3E70" w:rsidRPr="00537CD8" w:rsidRDefault="00BB3E70" w:rsidP="00412434">
            <w:pPr>
              <w:pStyle w:val="a3"/>
              <w:spacing w:line="360" w:lineRule="exact"/>
              <w:jc w:val="center"/>
              <w:rPr>
                <w:rFonts w:ascii="標楷體" w:eastAsia="標楷體" w:hAnsi="標楷體"/>
                <w:szCs w:val="24"/>
              </w:rPr>
            </w:pPr>
            <w:r w:rsidRPr="00537CD8">
              <w:rPr>
                <w:rFonts w:ascii="標楷體" w:eastAsia="標楷體" w:hAnsi="標楷體" w:hint="eastAsia"/>
                <w:szCs w:val="24"/>
              </w:rPr>
              <w:t>地區</w:t>
            </w:r>
          </w:p>
        </w:tc>
      </w:tr>
      <w:tr w:rsidR="00BB3E70" w:rsidRPr="00537CD8" w:rsidTr="00412434">
        <w:trPr>
          <w:jc w:val="center"/>
        </w:trPr>
        <w:tc>
          <w:tcPr>
            <w:tcW w:w="451"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r w:rsidRPr="00537CD8">
              <w:rPr>
                <w:rFonts w:ascii="標楷體" w:eastAsia="標楷體" w:hAnsi="標楷體" w:hint="eastAsia"/>
                <w:szCs w:val="24"/>
              </w:rPr>
              <w:t>1</w:t>
            </w:r>
          </w:p>
        </w:tc>
        <w:tc>
          <w:tcPr>
            <w:tcW w:w="1225"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640"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357" w:type="dxa"/>
            <w:shd w:val="clear" w:color="auto" w:fill="auto"/>
            <w:vAlign w:val="center"/>
          </w:tcPr>
          <w:p w:rsidR="00BB3E70" w:rsidRPr="00537CD8" w:rsidRDefault="00412434" w:rsidP="00412434">
            <w:pPr>
              <w:pStyle w:val="a3"/>
              <w:spacing w:line="360" w:lineRule="exact"/>
              <w:jc w:val="left"/>
              <w:rPr>
                <w:rFonts w:ascii="標楷體" w:eastAsia="標楷體" w:hAnsi="標楷體"/>
                <w:szCs w:val="24"/>
              </w:rPr>
            </w:pPr>
            <w:r w:rsidRPr="00537CD8">
              <w:rPr>
                <w:rFonts w:ascii="標楷體" w:eastAsia="標楷體" w:hAnsi="標楷體" w:hint="eastAsia"/>
                <w:szCs w:val="24"/>
                <w:shd w:val="pct15" w:color="auto" w:fill="FFFFFF"/>
              </w:rPr>
              <w:t>【請說明利用之野生動物來源，如野外捕捉、</w:t>
            </w:r>
            <w:r>
              <w:rPr>
                <w:rFonts w:ascii="標楷體" w:eastAsia="標楷體" w:hAnsi="標楷體" w:hint="eastAsia"/>
                <w:szCs w:val="24"/>
                <w:shd w:val="pct15" w:color="auto" w:fill="FFFFFF"/>
              </w:rPr>
              <w:t>人工飼養</w:t>
            </w:r>
            <w:r w:rsidRPr="00537CD8">
              <w:rPr>
                <w:rFonts w:ascii="標楷體" w:eastAsia="標楷體" w:hAnsi="標楷體" w:hint="eastAsia"/>
                <w:szCs w:val="24"/>
                <w:shd w:val="pct15" w:color="auto" w:fill="FFFFFF"/>
              </w:rPr>
              <w:t>、擱淺救傷、收容中心</w:t>
            </w:r>
            <w:r>
              <w:rPr>
                <w:rFonts w:ascii="標楷體" w:eastAsia="標楷體" w:hAnsi="標楷體" w:hint="eastAsia"/>
                <w:szCs w:val="24"/>
                <w:shd w:val="pct15" w:color="auto" w:fill="FFFFFF"/>
              </w:rPr>
              <w:t>飼養</w:t>
            </w:r>
            <w:r w:rsidRPr="00537CD8">
              <w:rPr>
                <w:rFonts w:ascii="標楷體" w:eastAsia="標楷體" w:hAnsi="標楷體" w:hint="eastAsia"/>
                <w:szCs w:val="24"/>
                <w:shd w:val="pct15" w:color="auto" w:fill="FFFFFF"/>
              </w:rPr>
              <w:t>等】</w:t>
            </w:r>
          </w:p>
        </w:tc>
        <w:tc>
          <w:tcPr>
            <w:tcW w:w="1701" w:type="dxa"/>
            <w:shd w:val="clear" w:color="auto" w:fill="auto"/>
            <w:vAlign w:val="center"/>
          </w:tcPr>
          <w:p w:rsidR="00BB3E70" w:rsidRPr="00537CD8" w:rsidRDefault="00412434" w:rsidP="00412434">
            <w:pPr>
              <w:pStyle w:val="a3"/>
              <w:spacing w:line="360" w:lineRule="exact"/>
              <w:jc w:val="left"/>
              <w:rPr>
                <w:rFonts w:ascii="標楷體" w:eastAsia="標楷體" w:hAnsi="標楷體"/>
                <w:szCs w:val="24"/>
              </w:rPr>
            </w:pPr>
            <w:r>
              <w:rPr>
                <w:rFonts w:ascii="標楷體" w:eastAsia="標楷體" w:hAnsi="標楷體" w:hint="eastAsia"/>
                <w:szCs w:val="24"/>
                <w:shd w:val="pct15" w:color="auto" w:fill="FFFFFF"/>
              </w:rPr>
              <w:t>【請敘述取得當下動物狀態為死亡個體或</w:t>
            </w:r>
            <w:r w:rsidRPr="00537CD8">
              <w:rPr>
                <w:rFonts w:ascii="標楷體" w:eastAsia="標楷體" w:hAnsi="標楷體" w:hint="eastAsia"/>
                <w:szCs w:val="24"/>
                <w:shd w:val="pct15" w:color="auto" w:fill="FFFFFF"/>
              </w:rPr>
              <w:t>活體】</w:t>
            </w:r>
          </w:p>
        </w:tc>
        <w:tc>
          <w:tcPr>
            <w:tcW w:w="1276"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843" w:type="dxa"/>
            <w:shd w:val="clear" w:color="auto" w:fill="auto"/>
            <w:vAlign w:val="center"/>
          </w:tcPr>
          <w:p w:rsidR="00BB3E70" w:rsidRPr="00537CD8" w:rsidRDefault="00412434" w:rsidP="00412434">
            <w:pPr>
              <w:pStyle w:val="a3"/>
              <w:spacing w:line="360" w:lineRule="exact"/>
              <w:jc w:val="left"/>
              <w:rPr>
                <w:rFonts w:ascii="標楷體" w:eastAsia="標楷體" w:hAnsi="標楷體"/>
                <w:szCs w:val="24"/>
              </w:rPr>
            </w:pPr>
            <w:r w:rsidRPr="00537CD8">
              <w:rPr>
                <w:rFonts w:ascii="標楷體" w:eastAsia="標楷體" w:hAnsi="標楷體" w:hint="eastAsia"/>
                <w:szCs w:val="24"/>
                <w:shd w:val="pct15" w:color="auto" w:fill="FFFFFF"/>
              </w:rPr>
              <w:t>【請說明利用數量的合理性，如再次申請同一物種，請補充再申請數量之必要性】</w:t>
            </w:r>
          </w:p>
          <w:p w:rsidR="00BB3E70" w:rsidRPr="00537CD8" w:rsidRDefault="00BB3E70" w:rsidP="00B93E1D">
            <w:pPr>
              <w:pStyle w:val="a3"/>
              <w:spacing w:line="360" w:lineRule="exact"/>
              <w:jc w:val="center"/>
              <w:rPr>
                <w:rFonts w:ascii="標楷體" w:eastAsia="標楷體" w:hAnsi="標楷體"/>
                <w:szCs w:val="24"/>
              </w:rPr>
            </w:pPr>
          </w:p>
        </w:tc>
        <w:tc>
          <w:tcPr>
            <w:tcW w:w="1559" w:type="dxa"/>
            <w:shd w:val="clear" w:color="auto" w:fill="auto"/>
            <w:vAlign w:val="center"/>
          </w:tcPr>
          <w:p w:rsidR="00BB3E70" w:rsidRPr="00537CD8" w:rsidRDefault="00412434" w:rsidP="00412434">
            <w:pPr>
              <w:pStyle w:val="a3"/>
              <w:spacing w:line="360" w:lineRule="exact"/>
              <w:jc w:val="left"/>
              <w:rPr>
                <w:rFonts w:ascii="標楷體" w:eastAsia="標楷體" w:hAnsi="標楷體"/>
                <w:szCs w:val="24"/>
              </w:rPr>
            </w:pPr>
            <w:r w:rsidRPr="00412434">
              <w:rPr>
                <w:rFonts w:ascii="標楷體" w:eastAsia="標楷體" w:hAnsi="標楷體" w:hint="eastAsia"/>
                <w:sz w:val="20"/>
                <w:szCs w:val="24"/>
                <w:shd w:val="pct15" w:color="auto" w:fill="FFFFFF"/>
              </w:rPr>
              <w:t>【係指動物所在或取得地區，並以直轄市、縣(市)為分界，註明其是否位於風景特定區、國家公園、野生動物保護區、自然保留區、自然保護區及禁漁區等區域範圍內，如有位於其內，請先取得該主管機關或管理機關之同意進入進行研究或教育目的之文件</w:t>
            </w:r>
            <w:r w:rsidRPr="00412434">
              <w:rPr>
                <w:rFonts w:ascii="標楷體" w:eastAsia="標楷體" w:hAnsi="標楷體" w:hint="eastAsia"/>
                <w:b/>
                <w:bCs/>
                <w:sz w:val="20"/>
                <w:szCs w:val="24"/>
                <w:shd w:val="pct15" w:color="auto" w:fill="FFFFFF"/>
              </w:rPr>
              <w:t>】</w:t>
            </w:r>
          </w:p>
        </w:tc>
      </w:tr>
      <w:tr w:rsidR="00BB3E70" w:rsidRPr="00537CD8" w:rsidTr="00412434">
        <w:trPr>
          <w:jc w:val="center"/>
        </w:trPr>
        <w:tc>
          <w:tcPr>
            <w:tcW w:w="451"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r w:rsidRPr="00537CD8">
              <w:rPr>
                <w:rFonts w:ascii="標楷體" w:eastAsia="標楷體" w:hAnsi="標楷體" w:hint="eastAsia"/>
                <w:szCs w:val="24"/>
              </w:rPr>
              <w:t>2</w:t>
            </w:r>
          </w:p>
        </w:tc>
        <w:tc>
          <w:tcPr>
            <w:tcW w:w="1225"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640"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357"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701"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276"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843"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p w:rsidR="00BB3E70" w:rsidRPr="00537CD8" w:rsidRDefault="00BB3E70" w:rsidP="00B93E1D">
            <w:pPr>
              <w:pStyle w:val="a3"/>
              <w:spacing w:line="360" w:lineRule="exact"/>
              <w:jc w:val="center"/>
              <w:rPr>
                <w:rFonts w:ascii="標楷體" w:eastAsia="標楷體" w:hAnsi="標楷體"/>
                <w:szCs w:val="24"/>
              </w:rPr>
            </w:pPr>
          </w:p>
        </w:tc>
        <w:tc>
          <w:tcPr>
            <w:tcW w:w="1559"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r>
      <w:tr w:rsidR="00BB3E70" w:rsidRPr="00537CD8" w:rsidTr="00412434">
        <w:trPr>
          <w:jc w:val="center"/>
        </w:trPr>
        <w:tc>
          <w:tcPr>
            <w:tcW w:w="451"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r w:rsidRPr="00537CD8">
              <w:rPr>
                <w:rFonts w:ascii="標楷體" w:eastAsia="標楷體" w:hAnsi="標楷體" w:hint="eastAsia"/>
                <w:szCs w:val="24"/>
              </w:rPr>
              <w:t>3</w:t>
            </w:r>
          </w:p>
        </w:tc>
        <w:tc>
          <w:tcPr>
            <w:tcW w:w="1225"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640"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357"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701"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276"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843"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p w:rsidR="00BB3E70" w:rsidRPr="00537CD8" w:rsidRDefault="00BB3E70" w:rsidP="00B93E1D">
            <w:pPr>
              <w:pStyle w:val="a3"/>
              <w:spacing w:line="360" w:lineRule="exact"/>
              <w:jc w:val="center"/>
              <w:rPr>
                <w:rFonts w:ascii="標楷體" w:eastAsia="標楷體" w:hAnsi="標楷體"/>
                <w:szCs w:val="24"/>
              </w:rPr>
            </w:pPr>
          </w:p>
        </w:tc>
        <w:tc>
          <w:tcPr>
            <w:tcW w:w="1559"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r>
      <w:tr w:rsidR="00BB3E70" w:rsidRPr="00537CD8" w:rsidTr="00412434">
        <w:trPr>
          <w:jc w:val="center"/>
        </w:trPr>
        <w:tc>
          <w:tcPr>
            <w:tcW w:w="451"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r w:rsidRPr="00537CD8">
              <w:rPr>
                <w:rFonts w:ascii="標楷體" w:eastAsia="標楷體" w:hAnsi="標楷體" w:hint="eastAsia"/>
                <w:szCs w:val="24"/>
              </w:rPr>
              <w:t>4</w:t>
            </w:r>
          </w:p>
        </w:tc>
        <w:tc>
          <w:tcPr>
            <w:tcW w:w="1225"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640"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357"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701"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276"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843"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p w:rsidR="00BB3E70" w:rsidRPr="00537CD8" w:rsidRDefault="00BB3E70" w:rsidP="00B93E1D">
            <w:pPr>
              <w:pStyle w:val="a3"/>
              <w:spacing w:line="360" w:lineRule="exact"/>
              <w:jc w:val="center"/>
              <w:rPr>
                <w:rFonts w:ascii="標楷體" w:eastAsia="標楷體" w:hAnsi="標楷體"/>
                <w:szCs w:val="24"/>
              </w:rPr>
            </w:pPr>
          </w:p>
        </w:tc>
        <w:tc>
          <w:tcPr>
            <w:tcW w:w="1559"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r>
      <w:tr w:rsidR="00BB3E70" w:rsidRPr="00537CD8" w:rsidTr="00412434">
        <w:trPr>
          <w:jc w:val="center"/>
        </w:trPr>
        <w:tc>
          <w:tcPr>
            <w:tcW w:w="451"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r w:rsidRPr="00537CD8">
              <w:rPr>
                <w:rFonts w:ascii="標楷體" w:eastAsia="標楷體" w:hAnsi="標楷體" w:hint="eastAsia"/>
                <w:szCs w:val="24"/>
              </w:rPr>
              <w:t>5</w:t>
            </w:r>
          </w:p>
        </w:tc>
        <w:tc>
          <w:tcPr>
            <w:tcW w:w="1225"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640"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357"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701"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276"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c>
          <w:tcPr>
            <w:tcW w:w="1843"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p w:rsidR="00BB3E70" w:rsidRPr="00537CD8" w:rsidRDefault="00BB3E70" w:rsidP="00B93E1D">
            <w:pPr>
              <w:pStyle w:val="a3"/>
              <w:spacing w:line="360" w:lineRule="exact"/>
              <w:jc w:val="center"/>
              <w:rPr>
                <w:rFonts w:ascii="標楷體" w:eastAsia="標楷體" w:hAnsi="標楷體"/>
                <w:szCs w:val="24"/>
              </w:rPr>
            </w:pPr>
          </w:p>
        </w:tc>
        <w:tc>
          <w:tcPr>
            <w:tcW w:w="1559" w:type="dxa"/>
            <w:shd w:val="clear" w:color="auto" w:fill="auto"/>
            <w:vAlign w:val="center"/>
          </w:tcPr>
          <w:p w:rsidR="00BB3E70" w:rsidRPr="00537CD8" w:rsidRDefault="00BB3E70" w:rsidP="00B93E1D">
            <w:pPr>
              <w:pStyle w:val="a3"/>
              <w:spacing w:line="360" w:lineRule="exact"/>
              <w:jc w:val="center"/>
              <w:rPr>
                <w:rFonts w:ascii="標楷體" w:eastAsia="標楷體" w:hAnsi="標楷體"/>
                <w:szCs w:val="24"/>
              </w:rPr>
            </w:pPr>
          </w:p>
        </w:tc>
      </w:tr>
    </w:tbl>
    <w:p w:rsidR="00412434" w:rsidRDefault="00BB3E70" w:rsidP="00412434">
      <w:pPr>
        <w:pStyle w:val="a3"/>
        <w:numPr>
          <w:ilvl w:val="0"/>
          <w:numId w:val="2"/>
        </w:numPr>
        <w:spacing w:beforeLines="100" w:before="360"/>
        <w:rPr>
          <w:rFonts w:ascii="標楷體" w:eastAsia="標楷體" w:hAnsi="標楷體"/>
          <w:sz w:val="28"/>
        </w:rPr>
      </w:pPr>
      <w:r w:rsidRPr="00877C60">
        <w:rPr>
          <w:rFonts w:ascii="標楷體" w:eastAsia="標楷體" w:hAnsi="標楷體" w:hint="eastAsia"/>
          <w:b/>
          <w:sz w:val="28"/>
        </w:rPr>
        <w:t>時間：</w:t>
      </w:r>
      <w:r w:rsidRPr="00877C60">
        <w:rPr>
          <w:rFonts w:ascii="標楷體" w:eastAsia="標楷體" w:hAnsi="標楷體" w:hint="eastAsia"/>
          <w:sz w:val="28"/>
        </w:rPr>
        <w:t>自核准日起至民國○○年○○月○○日止</w:t>
      </w:r>
    </w:p>
    <w:p w:rsidR="002E6290" w:rsidRPr="00412434" w:rsidRDefault="002E6290" w:rsidP="002E6290">
      <w:pPr>
        <w:pStyle w:val="a3"/>
        <w:spacing w:beforeLines="100" w:before="360"/>
        <w:ind w:left="862"/>
        <w:rPr>
          <w:rFonts w:ascii="標楷體" w:eastAsia="標楷體" w:hAnsi="標楷體" w:hint="eastAsia"/>
          <w:sz w:val="28"/>
        </w:rPr>
      </w:pPr>
      <w:r>
        <w:rPr>
          <w:rFonts w:ascii="標楷體" w:eastAsia="標楷體" w:hAnsi="標楷體"/>
          <w:b/>
          <w:noProof/>
          <w:sz w:val="36"/>
        </w:rPr>
        <w:drawing>
          <wp:anchor distT="0" distB="0" distL="114300" distR="114300" simplePos="0" relativeHeight="251660288" behindDoc="1" locked="0" layoutInCell="1" allowOverlap="1">
            <wp:simplePos x="0" y="0"/>
            <wp:positionH relativeFrom="margin">
              <wp:posOffset>4022062</wp:posOffset>
            </wp:positionH>
            <wp:positionV relativeFrom="paragraph">
              <wp:posOffset>350217</wp:posOffset>
            </wp:positionV>
            <wp:extent cx="2838450" cy="78105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簡報1.jpg"/>
                    <pic:cNvPicPr/>
                  </pic:nvPicPr>
                  <pic:blipFill>
                    <a:blip r:embed="rId7">
                      <a:extLst>
                        <a:ext uri="{28A0092B-C50C-407E-A947-70E740481C1C}">
                          <a14:useLocalDpi xmlns:a14="http://schemas.microsoft.com/office/drawing/2010/main" val="0"/>
                        </a:ext>
                      </a:extLst>
                    </a:blip>
                    <a:stretch>
                      <a:fillRect/>
                    </a:stretch>
                  </pic:blipFill>
                  <pic:spPr>
                    <a:xfrm>
                      <a:off x="0" y="0"/>
                      <a:ext cx="2838450" cy="781050"/>
                    </a:xfrm>
                    <a:prstGeom prst="rect">
                      <a:avLst/>
                    </a:prstGeom>
                  </pic:spPr>
                </pic:pic>
              </a:graphicData>
            </a:graphic>
            <wp14:sizeRelH relativeFrom="page">
              <wp14:pctWidth>0</wp14:pctWidth>
            </wp14:sizeRelH>
            <wp14:sizeRelV relativeFrom="page">
              <wp14:pctHeight>0</wp14:pctHeight>
            </wp14:sizeRelV>
          </wp:anchor>
        </w:drawing>
      </w:r>
    </w:p>
    <w:p w:rsidR="00BB3E70" w:rsidRDefault="00BB3E70" w:rsidP="00BB3E70">
      <w:pPr>
        <w:pStyle w:val="a3"/>
        <w:numPr>
          <w:ilvl w:val="0"/>
          <w:numId w:val="2"/>
        </w:numPr>
        <w:spacing w:line="420" w:lineRule="exact"/>
        <w:rPr>
          <w:rFonts w:ascii="標楷體" w:eastAsia="標楷體" w:hAnsi="標楷體"/>
          <w:b/>
          <w:sz w:val="28"/>
        </w:rPr>
      </w:pPr>
      <w:r>
        <w:rPr>
          <w:rFonts w:ascii="標楷體" w:eastAsia="標楷體" w:hAnsi="標楷體" w:hint="eastAsia"/>
          <w:b/>
          <w:sz w:val="28"/>
        </w:rPr>
        <w:lastRenderedPageBreak/>
        <w:t>方法</w:t>
      </w:r>
      <w:r w:rsidRPr="006947C8">
        <w:rPr>
          <w:rFonts w:ascii="標楷體" w:eastAsia="標楷體" w:hAnsi="標楷體" w:hint="eastAsia"/>
          <w:b/>
          <w:sz w:val="28"/>
        </w:rPr>
        <w:t>：</w:t>
      </w:r>
    </w:p>
    <w:p w:rsidR="00BB3E70" w:rsidRDefault="00BB3E70" w:rsidP="00BB3E70">
      <w:pPr>
        <w:pStyle w:val="a3"/>
        <w:numPr>
          <w:ilvl w:val="0"/>
          <w:numId w:val="3"/>
        </w:numPr>
        <w:spacing w:line="420" w:lineRule="exact"/>
        <w:rPr>
          <w:rFonts w:ascii="標楷體" w:eastAsia="標楷體" w:hAnsi="標楷體"/>
          <w:sz w:val="28"/>
          <w:shd w:val="pct15" w:color="auto" w:fill="FFFFFF"/>
        </w:rPr>
      </w:pPr>
      <w:r>
        <w:rPr>
          <w:rFonts w:ascii="標楷體" w:eastAsia="標楷體" w:hAnsi="標楷體" w:hint="eastAsia"/>
          <w:sz w:val="28"/>
          <w:shd w:val="pct15" w:color="auto" w:fill="FFFFFF"/>
        </w:rPr>
        <w:t>簡述</w:t>
      </w:r>
      <w:r w:rsidRPr="00425A3E">
        <w:rPr>
          <w:rFonts w:ascii="標楷體" w:eastAsia="標楷體" w:hAnsi="標楷體" w:hint="eastAsia"/>
          <w:sz w:val="28"/>
          <w:shd w:val="pct15" w:color="auto" w:fill="FFFFFF"/>
        </w:rPr>
        <w:t>利用方法(如：裝載或使用衛星或電子發報器、電氣及藥物等)及其後續活體、標本、殘體或檢體之處置方式(如：犧牲、銷毀、典藏，並述明避免動物於利用過程造成傷亡之因應措施及如於操作過程中發生不幸傷亡之處置方式</w:t>
      </w:r>
      <w:r>
        <w:rPr>
          <w:rFonts w:ascii="標楷體" w:eastAsia="標楷體" w:hAnsi="標楷體" w:hint="eastAsia"/>
          <w:sz w:val="28"/>
          <w:shd w:val="pct15" w:color="auto" w:fill="FFFFFF"/>
        </w:rPr>
        <w:t>；</w:t>
      </w:r>
      <w:r w:rsidRPr="0053704F">
        <w:rPr>
          <w:rFonts w:ascii="標楷體" w:eastAsia="標楷體" w:hAnsi="標楷體" w:hint="eastAsia"/>
          <w:sz w:val="28"/>
          <w:shd w:val="pct15" w:color="auto" w:fill="FFFFFF"/>
        </w:rPr>
        <w:t>攜回飼養或繁殖</w:t>
      </w:r>
      <w:r>
        <w:rPr>
          <w:rFonts w:ascii="標楷體" w:eastAsia="標楷體" w:hAnsi="標楷體" w:hint="eastAsia"/>
          <w:sz w:val="28"/>
          <w:shd w:val="pct15" w:color="auto" w:fill="FFFFFF"/>
        </w:rPr>
        <w:t>，應「遵守</w:t>
      </w:r>
      <w:r w:rsidRPr="0053704F">
        <w:rPr>
          <w:rFonts w:ascii="標楷體" w:eastAsia="標楷體" w:hAnsi="標楷體" w:hint="eastAsia"/>
          <w:sz w:val="28"/>
          <w:shd w:val="pct15" w:color="auto" w:fill="FFFFFF"/>
        </w:rPr>
        <w:t>保育類或具危險性野生動物飼養繁殖管理辦法</w:t>
      </w:r>
      <w:r>
        <w:rPr>
          <w:rFonts w:ascii="標楷體" w:eastAsia="標楷體" w:hAnsi="標楷體" w:hint="eastAsia"/>
          <w:sz w:val="28"/>
          <w:shd w:val="pct15" w:color="auto" w:fill="FFFFFF"/>
        </w:rPr>
        <w:t>」</w:t>
      </w:r>
      <w:r w:rsidRPr="00425A3E">
        <w:rPr>
          <w:rFonts w:ascii="標楷體" w:eastAsia="標楷體" w:hAnsi="標楷體" w:hint="eastAsia"/>
          <w:sz w:val="28"/>
          <w:shd w:val="pct15" w:color="auto" w:fill="FFFFFF"/>
        </w:rPr>
        <w:t>)。</w:t>
      </w:r>
    </w:p>
    <w:p w:rsidR="00BB3E70" w:rsidRPr="00BB3E70" w:rsidRDefault="00BB3E70" w:rsidP="00BB3E70">
      <w:pPr>
        <w:pStyle w:val="a3"/>
        <w:numPr>
          <w:ilvl w:val="0"/>
          <w:numId w:val="3"/>
        </w:numPr>
        <w:spacing w:line="420" w:lineRule="exact"/>
        <w:rPr>
          <w:rFonts w:ascii="標楷體" w:eastAsia="標楷體" w:hAnsi="標楷體"/>
          <w:b/>
          <w:sz w:val="28"/>
        </w:rPr>
      </w:pPr>
      <w:r w:rsidRPr="00BB3E70">
        <w:rPr>
          <w:rFonts w:ascii="標楷體" w:eastAsia="標楷體" w:hAnsi="標楷體" w:hint="eastAsia"/>
          <w:sz w:val="28"/>
          <w:shd w:val="pct15" w:color="auto" w:fill="FFFFFF"/>
        </w:rPr>
        <w:t>如有採集血液、尾鰭、</w:t>
      </w:r>
      <w:proofErr w:type="gramStart"/>
      <w:r w:rsidRPr="00BB3E70">
        <w:rPr>
          <w:rFonts w:ascii="標楷體" w:eastAsia="標楷體" w:hAnsi="標楷體" w:hint="eastAsia"/>
          <w:sz w:val="28"/>
          <w:shd w:val="pct15" w:color="auto" w:fill="FFFFFF"/>
        </w:rPr>
        <w:t>指節或肌肉</w:t>
      </w:r>
      <w:proofErr w:type="gramEnd"/>
      <w:r w:rsidRPr="00BB3E70">
        <w:rPr>
          <w:rFonts w:ascii="標楷體" w:eastAsia="標楷體" w:hAnsi="標楷體" w:hint="eastAsia"/>
          <w:sz w:val="28"/>
          <w:shd w:val="pct15" w:color="auto" w:fill="FFFFFF"/>
        </w:rPr>
        <w:t>等局部或部分樣本至</w:t>
      </w:r>
      <w:r w:rsidRPr="00BB3E70">
        <w:rPr>
          <w:rFonts w:ascii="標楷體" w:eastAsia="標楷體" w:hAnsi="標楷體" w:hint="eastAsia"/>
          <w:sz w:val="28"/>
          <w:szCs w:val="24"/>
          <w:shd w:val="pct15" w:color="auto" w:fill="FFFFFF"/>
        </w:rPr>
        <w:t>實驗室分析，請加</w:t>
      </w:r>
      <w:proofErr w:type="gramStart"/>
      <w:r w:rsidRPr="00BB3E70">
        <w:rPr>
          <w:rFonts w:ascii="標楷體" w:eastAsia="標楷體" w:hAnsi="標楷體" w:hint="eastAsia"/>
          <w:sz w:val="28"/>
          <w:szCs w:val="24"/>
          <w:shd w:val="pct15" w:color="auto" w:fill="FFFFFF"/>
        </w:rPr>
        <w:t>註</w:t>
      </w:r>
      <w:r w:rsidRPr="00BB3E70">
        <w:rPr>
          <w:rFonts w:ascii="標楷體" w:eastAsia="標楷體" w:hAnsi="標楷體"/>
          <w:b/>
          <w:bCs/>
          <w:sz w:val="28"/>
          <w:szCs w:val="24"/>
          <w:shd w:val="pct15" w:color="auto" w:fill="FFFFFF"/>
        </w:rPr>
        <w:t>”</w:t>
      </w:r>
      <w:proofErr w:type="gramEnd"/>
      <w:r w:rsidRPr="00BB3E70">
        <w:rPr>
          <w:rFonts w:ascii="標楷體" w:eastAsia="標楷體" w:hAnsi="標楷體" w:hint="eastAsia"/>
          <w:b/>
          <w:bCs/>
          <w:sz w:val="28"/>
          <w:szCs w:val="24"/>
          <w:shd w:val="pct15" w:color="auto" w:fill="FFFFFF"/>
        </w:rPr>
        <w:t>實驗地點</w:t>
      </w:r>
      <w:proofErr w:type="gramStart"/>
      <w:r w:rsidRPr="00BB3E70">
        <w:rPr>
          <w:rFonts w:ascii="標楷體" w:eastAsia="標楷體" w:hAnsi="標楷體"/>
          <w:sz w:val="28"/>
          <w:szCs w:val="24"/>
          <w:shd w:val="pct15" w:color="auto" w:fill="FFFFFF"/>
        </w:rPr>
        <w:t>”</w:t>
      </w:r>
      <w:proofErr w:type="gramEnd"/>
      <w:r w:rsidRPr="00BB3E70">
        <w:rPr>
          <w:rFonts w:ascii="標楷體" w:eastAsia="標楷體" w:hAnsi="標楷體" w:hint="eastAsia"/>
          <w:sz w:val="28"/>
          <w:szCs w:val="24"/>
          <w:shd w:val="pct15" w:color="auto" w:fill="FFFFFF"/>
        </w:rPr>
        <w:t>及</w:t>
      </w:r>
      <w:proofErr w:type="gramStart"/>
      <w:r w:rsidRPr="00BB3E70">
        <w:rPr>
          <w:rFonts w:ascii="標楷體" w:eastAsia="標楷體" w:hAnsi="標楷體"/>
          <w:b/>
          <w:bCs/>
          <w:sz w:val="28"/>
          <w:szCs w:val="24"/>
          <w:shd w:val="pct15" w:color="auto" w:fill="FFFFFF"/>
        </w:rPr>
        <w:t>”</w:t>
      </w:r>
      <w:proofErr w:type="gramEnd"/>
      <w:r w:rsidRPr="00BB3E70">
        <w:rPr>
          <w:rFonts w:ascii="標楷體" w:eastAsia="標楷體" w:hAnsi="標楷體" w:hint="eastAsia"/>
          <w:b/>
          <w:bCs/>
          <w:sz w:val="28"/>
          <w:szCs w:val="24"/>
          <w:shd w:val="pct15" w:color="auto" w:fill="FFFFFF"/>
        </w:rPr>
        <w:t>採集樣本盡量於本年度研究完成，如有賸餘樣本，紀錄樣本編號及存放地點，</w:t>
      </w:r>
      <w:proofErr w:type="gramStart"/>
      <w:r w:rsidRPr="00BB3E70">
        <w:rPr>
          <w:rFonts w:ascii="標楷體" w:eastAsia="標楷體" w:hAnsi="標楷體" w:hint="eastAsia"/>
          <w:b/>
          <w:bCs/>
          <w:sz w:val="28"/>
          <w:szCs w:val="24"/>
          <w:shd w:val="pct15" w:color="auto" w:fill="FFFFFF"/>
        </w:rPr>
        <w:t>併</w:t>
      </w:r>
      <w:proofErr w:type="gramEnd"/>
      <w:r w:rsidRPr="00BB3E70">
        <w:rPr>
          <w:rFonts w:ascii="標楷體" w:eastAsia="標楷體" w:hAnsi="標楷體" w:hint="eastAsia"/>
          <w:b/>
          <w:bCs/>
          <w:sz w:val="28"/>
          <w:szCs w:val="24"/>
          <w:shd w:val="pct15" w:color="auto" w:fill="FFFFFF"/>
        </w:rPr>
        <w:t>於成果報告書內容呈現</w:t>
      </w:r>
      <w:r w:rsidRPr="00BB3E70">
        <w:rPr>
          <w:rFonts w:ascii="標楷體" w:eastAsia="標楷體" w:hAnsi="標楷體" w:hint="eastAsia"/>
          <w:sz w:val="28"/>
          <w:szCs w:val="24"/>
          <w:shd w:val="pct15" w:color="auto" w:fill="FFFFFF"/>
        </w:rPr>
        <w:t>；</w:t>
      </w:r>
    </w:p>
    <w:p w:rsidR="00BB3E70" w:rsidRDefault="00BB3E70" w:rsidP="00BB3E70">
      <w:pPr>
        <w:pStyle w:val="a3"/>
        <w:numPr>
          <w:ilvl w:val="0"/>
          <w:numId w:val="3"/>
        </w:numPr>
        <w:spacing w:line="420" w:lineRule="exact"/>
        <w:rPr>
          <w:rFonts w:ascii="標楷體" w:eastAsia="標楷體" w:hAnsi="標楷體"/>
          <w:b/>
          <w:sz w:val="28"/>
        </w:rPr>
      </w:pPr>
      <w:proofErr w:type="gramStart"/>
      <w:r w:rsidRPr="00BB3E70">
        <w:rPr>
          <w:rFonts w:ascii="標楷體" w:eastAsia="標楷體" w:hAnsi="標楷體" w:hint="eastAsia"/>
          <w:sz w:val="28"/>
          <w:shd w:val="pct15" w:color="auto" w:fill="FFFFFF"/>
        </w:rPr>
        <w:t>如有攜回</w:t>
      </w:r>
      <w:proofErr w:type="gramEnd"/>
      <w:r w:rsidRPr="00BB3E70">
        <w:rPr>
          <w:rFonts w:ascii="標楷體" w:eastAsia="標楷體" w:hAnsi="標楷體" w:hint="eastAsia"/>
          <w:sz w:val="28"/>
          <w:shd w:val="pct15" w:color="auto" w:fill="FFFFFF"/>
        </w:rPr>
        <w:t>活體飼養、救傷或復</w:t>
      </w:r>
      <w:proofErr w:type="gramStart"/>
      <w:r w:rsidRPr="00BB3E70">
        <w:rPr>
          <w:rFonts w:ascii="標楷體" w:eastAsia="標楷體" w:hAnsi="標楷體" w:hint="eastAsia"/>
          <w:sz w:val="28"/>
          <w:shd w:val="pct15" w:color="auto" w:fill="FFFFFF"/>
        </w:rPr>
        <w:t>健請敘明場</w:t>
      </w:r>
      <w:proofErr w:type="gramEnd"/>
      <w:r w:rsidRPr="00BB3E70">
        <w:rPr>
          <w:rFonts w:ascii="標楷體" w:eastAsia="標楷體" w:hAnsi="標楷體" w:hint="eastAsia"/>
          <w:sz w:val="28"/>
          <w:shd w:val="pct15" w:color="auto" w:fill="FFFFFF"/>
        </w:rPr>
        <w:t>域設施與管理方式。</w:t>
      </w:r>
    </w:p>
    <w:p w:rsidR="00BB3E70" w:rsidRDefault="00BB3E70" w:rsidP="00BB3E70">
      <w:pPr>
        <w:pStyle w:val="a3"/>
        <w:numPr>
          <w:ilvl w:val="0"/>
          <w:numId w:val="3"/>
        </w:numPr>
        <w:spacing w:line="420" w:lineRule="exact"/>
        <w:rPr>
          <w:rFonts w:ascii="標楷體" w:eastAsia="標楷體" w:hAnsi="標楷體"/>
          <w:b/>
          <w:sz w:val="28"/>
        </w:rPr>
      </w:pPr>
      <w:proofErr w:type="gramStart"/>
      <w:r w:rsidRPr="00BB3E70">
        <w:rPr>
          <w:rFonts w:ascii="標楷體" w:eastAsia="標楷體" w:hAnsi="標楷體" w:hint="eastAsia"/>
          <w:sz w:val="28"/>
          <w:szCs w:val="24"/>
          <w:shd w:val="pct15" w:color="auto" w:fill="FFFFFF"/>
        </w:rPr>
        <w:t>如有攜回</w:t>
      </w:r>
      <w:proofErr w:type="gramEnd"/>
      <w:r w:rsidRPr="00BB3E70">
        <w:rPr>
          <w:rFonts w:ascii="標楷體" w:eastAsia="標楷體" w:hAnsi="標楷體" w:hint="eastAsia"/>
          <w:sz w:val="28"/>
          <w:szCs w:val="24"/>
          <w:shd w:val="pct15" w:color="auto" w:fill="FFFFFF"/>
        </w:rPr>
        <w:t>活體飼養</w:t>
      </w:r>
      <w:proofErr w:type="gramStart"/>
      <w:r w:rsidRPr="00BB3E70">
        <w:rPr>
          <w:rFonts w:ascii="標楷體" w:eastAsia="標楷體" w:hAnsi="標楷體" w:hint="eastAsia"/>
          <w:sz w:val="28"/>
          <w:szCs w:val="24"/>
          <w:shd w:val="pct15" w:color="auto" w:fill="FFFFFF"/>
        </w:rPr>
        <w:t>後再攜回</w:t>
      </w:r>
      <w:proofErr w:type="gramEnd"/>
      <w:r w:rsidRPr="00BB3E70">
        <w:rPr>
          <w:rFonts w:ascii="標楷體" w:eastAsia="標楷體" w:hAnsi="標楷體" w:hint="eastAsia"/>
          <w:sz w:val="28"/>
          <w:szCs w:val="24"/>
          <w:shd w:val="pct15" w:color="auto" w:fill="FFFFFF"/>
        </w:rPr>
        <w:t>原棲地或</w:t>
      </w:r>
      <w:proofErr w:type="gramStart"/>
      <w:r w:rsidRPr="00BB3E70">
        <w:rPr>
          <w:rFonts w:ascii="標楷體" w:eastAsia="標楷體" w:hAnsi="標楷體" w:hint="eastAsia"/>
          <w:sz w:val="28"/>
          <w:szCs w:val="24"/>
          <w:shd w:val="pct15" w:color="auto" w:fill="FFFFFF"/>
        </w:rPr>
        <w:t>近似棲</w:t>
      </w:r>
      <w:proofErr w:type="gramEnd"/>
      <w:r w:rsidRPr="00BB3E70">
        <w:rPr>
          <w:rFonts w:ascii="標楷體" w:eastAsia="標楷體" w:hAnsi="標楷體" w:hint="eastAsia"/>
          <w:sz w:val="28"/>
          <w:szCs w:val="24"/>
          <w:shd w:val="pct15" w:color="auto" w:fill="FFFFFF"/>
        </w:rPr>
        <w:t>地釋放，請加</w:t>
      </w:r>
      <w:proofErr w:type="gramStart"/>
      <w:r w:rsidRPr="00BB3E70">
        <w:rPr>
          <w:rFonts w:ascii="標楷體" w:eastAsia="標楷體" w:hAnsi="標楷體" w:hint="eastAsia"/>
          <w:sz w:val="28"/>
          <w:szCs w:val="24"/>
          <w:shd w:val="pct15" w:color="auto" w:fill="FFFFFF"/>
        </w:rPr>
        <w:t>註</w:t>
      </w:r>
      <w:r w:rsidRPr="00BB3E70">
        <w:rPr>
          <w:rFonts w:ascii="標楷體" w:eastAsia="標楷體" w:hAnsi="標楷體"/>
          <w:b/>
          <w:bCs/>
          <w:sz w:val="28"/>
          <w:szCs w:val="24"/>
          <w:shd w:val="pct15" w:color="auto" w:fill="FFFFFF"/>
        </w:rPr>
        <w:t>”</w:t>
      </w:r>
      <w:proofErr w:type="gramEnd"/>
      <w:r w:rsidRPr="00BB3E70">
        <w:rPr>
          <w:rFonts w:ascii="標楷體" w:eastAsia="標楷體" w:hAnsi="標楷體" w:hint="eastAsia"/>
          <w:b/>
          <w:bCs/>
          <w:sz w:val="28"/>
          <w:szCs w:val="24"/>
          <w:shd w:val="pct15" w:color="auto" w:fill="FFFFFF"/>
        </w:rPr>
        <w:t>報經地方主管機關同意後始得進行原棲地或</w:t>
      </w:r>
      <w:proofErr w:type="gramStart"/>
      <w:r w:rsidRPr="00BB3E70">
        <w:rPr>
          <w:rFonts w:ascii="標楷體" w:eastAsia="標楷體" w:hAnsi="標楷體" w:hint="eastAsia"/>
          <w:b/>
          <w:bCs/>
          <w:sz w:val="28"/>
          <w:szCs w:val="24"/>
          <w:shd w:val="pct15" w:color="auto" w:fill="FFFFFF"/>
        </w:rPr>
        <w:t>近似棲</w:t>
      </w:r>
      <w:proofErr w:type="gramEnd"/>
      <w:r w:rsidRPr="00BB3E70">
        <w:rPr>
          <w:rFonts w:ascii="標楷體" w:eastAsia="標楷體" w:hAnsi="標楷體" w:hint="eastAsia"/>
          <w:b/>
          <w:bCs/>
          <w:sz w:val="28"/>
          <w:szCs w:val="24"/>
          <w:shd w:val="pct15" w:color="auto" w:fill="FFFFFF"/>
        </w:rPr>
        <w:t>地釋放。</w:t>
      </w:r>
      <w:r w:rsidRPr="00BB3E70">
        <w:rPr>
          <w:rFonts w:ascii="標楷體" w:eastAsia="標楷體" w:hAnsi="標楷體"/>
          <w:b/>
          <w:bCs/>
          <w:sz w:val="28"/>
          <w:szCs w:val="24"/>
          <w:shd w:val="pct15" w:color="auto" w:fill="FFFFFF"/>
        </w:rPr>
        <w:t>”；</w:t>
      </w:r>
    </w:p>
    <w:p w:rsidR="00BB3E70" w:rsidRDefault="00BB3E70" w:rsidP="00BB3E70">
      <w:pPr>
        <w:pStyle w:val="a3"/>
        <w:numPr>
          <w:ilvl w:val="0"/>
          <w:numId w:val="3"/>
        </w:numPr>
        <w:spacing w:line="420" w:lineRule="exact"/>
        <w:rPr>
          <w:rFonts w:ascii="標楷體" w:eastAsia="標楷體" w:hAnsi="標楷體"/>
          <w:b/>
          <w:sz w:val="28"/>
        </w:rPr>
      </w:pPr>
      <w:r w:rsidRPr="00BB3E70">
        <w:rPr>
          <w:rFonts w:ascii="標楷體" w:eastAsia="標楷體" w:hAnsi="標楷體" w:hint="eastAsia"/>
          <w:b/>
          <w:bCs/>
          <w:sz w:val="28"/>
          <w:szCs w:val="24"/>
          <w:shd w:val="pct15" w:color="auto" w:fill="FFFFFF"/>
        </w:rPr>
        <w:t>請註明利用過程中，如有意外傷亡之緊急處置方式。</w:t>
      </w:r>
    </w:p>
    <w:p w:rsidR="00BB3E70" w:rsidRDefault="00BB3E70" w:rsidP="00BB3E70">
      <w:pPr>
        <w:pStyle w:val="a3"/>
        <w:numPr>
          <w:ilvl w:val="0"/>
          <w:numId w:val="3"/>
        </w:numPr>
        <w:spacing w:line="420" w:lineRule="exact"/>
        <w:rPr>
          <w:rFonts w:ascii="標楷體" w:eastAsia="標楷體" w:hAnsi="標楷體"/>
          <w:b/>
          <w:sz w:val="28"/>
        </w:rPr>
      </w:pPr>
      <w:r w:rsidRPr="00BB3E70">
        <w:rPr>
          <w:rFonts w:ascii="標楷體" w:eastAsia="標楷體" w:hAnsi="標楷體" w:hint="eastAsia"/>
          <w:sz w:val="28"/>
          <w:szCs w:val="24"/>
          <w:shd w:val="pct15" w:color="auto" w:fill="FFFFFF"/>
        </w:rPr>
        <w:t>如有</w:t>
      </w:r>
      <w:r w:rsidRPr="00BB3E70">
        <w:rPr>
          <w:rFonts w:ascii="標楷體" w:eastAsia="標楷體" w:hAnsi="標楷體" w:hint="eastAsia"/>
          <w:sz w:val="28"/>
          <w:szCs w:val="24"/>
          <w:u w:val="single"/>
          <w:shd w:val="pct15" w:color="auto" w:fill="FFFFFF"/>
        </w:rPr>
        <w:t>死亡</w:t>
      </w:r>
      <w:r w:rsidRPr="00BB3E70">
        <w:rPr>
          <w:rFonts w:ascii="標楷體" w:eastAsia="標楷體" w:hAnsi="標楷體" w:hint="eastAsia"/>
          <w:sz w:val="28"/>
          <w:szCs w:val="24"/>
          <w:shd w:val="pct15" w:color="auto" w:fill="FFFFFF"/>
        </w:rPr>
        <w:t>個體時，除應檢具獸醫出具之死亡解剖書，</w:t>
      </w:r>
      <w:proofErr w:type="gramStart"/>
      <w:r w:rsidRPr="00BB3E70">
        <w:rPr>
          <w:rFonts w:ascii="標楷體" w:eastAsia="標楷體" w:hAnsi="標楷體" w:hint="eastAsia"/>
          <w:sz w:val="28"/>
          <w:szCs w:val="24"/>
          <w:shd w:val="pct15" w:color="auto" w:fill="FFFFFF"/>
        </w:rPr>
        <w:t>依限向所在地</w:t>
      </w:r>
      <w:proofErr w:type="gramEnd"/>
      <w:r w:rsidRPr="00BB3E70">
        <w:rPr>
          <w:rFonts w:ascii="標楷體" w:eastAsia="標楷體" w:hAnsi="標楷體" w:hint="eastAsia"/>
          <w:sz w:val="28"/>
          <w:szCs w:val="24"/>
          <w:shd w:val="pct15" w:color="auto" w:fill="FFFFFF"/>
        </w:rPr>
        <w:t>主管機關報備外</w:t>
      </w:r>
      <w:r w:rsidRPr="00BB3E70">
        <w:rPr>
          <w:rFonts w:ascii="標楷體" w:eastAsia="標楷體" w:hAnsi="標楷體" w:hint="eastAsia"/>
          <w:bCs/>
          <w:sz w:val="28"/>
          <w:szCs w:val="24"/>
          <w:shd w:val="pct15" w:color="auto" w:fill="FFFFFF"/>
        </w:rPr>
        <w:t>，如有製成標本時，經主管機關之同意，得以獸醫師簽發之死亡證明書代替死亡解剖書</w:t>
      </w:r>
      <w:r w:rsidRPr="00BB3E70">
        <w:rPr>
          <w:rFonts w:ascii="標楷體" w:eastAsia="標楷體" w:hAnsi="標楷體" w:hint="eastAsia"/>
          <w:b/>
          <w:bCs/>
          <w:sz w:val="28"/>
          <w:szCs w:val="24"/>
          <w:shd w:val="pct15" w:color="auto" w:fill="FFFFFF"/>
        </w:rPr>
        <w:t>，請加</w:t>
      </w:r>
      <w:proofErr w:type="gramStart"/>
      <w:r w:rsidRPr="00BB3E70">
        <w:rPr>
          <w:rFonts w:ascii="標楷體" w:eastAsia="標楷體" w:hAnsi="標楷體" w:hint="eastAsia"/>
          <w:b/>
          <w:bCs/>
          <w:sz w:val="28"/>
          <w:szCs w:val="24"/>
          <w:shd w:val="pct15" w:color="auto" w:fill="FFFFFF"/>
        </w:rPr>
        <w:t>註</w:t>
      </w:r>
      <w:r w:rsidRPr="00BB3E70">
        <w:rPr>
          <w:rFonts w:ascii="標楷體" w:eastAsia="標楷體" w:hAnsi="標楷體"/>
          <w:b/>
          <w:bCs/>
          <w:sz w:val="28"/>
          <w:szCs w:val="24"/>
          <w:shd w:val="pct15" w:color="auto" w:fill="FFFFFF"/>
        </w:rPr>
        <w:t>”</w:t>
      </w:r>
      <w:proofErr w:type="gramEnd"/>
      <w:r w:rsidRPr="00BB3E70">
        <w:rPr>
          <w:rFonts w:ascii="標楷體" w:eastAsia="標楷體" w:hAnsi="標楷體" w:hint="eastAsia"/>
          <w:b/>
          <w:bCs/>
          <w:sz w:val="28"/>
          <w:szCs w:val="24"/>
          <w:shd w:val="pct15" w:color="auto" w:fill="FFFFFF"/>
        </w:rPr>
        <w:t>製成標本並置於○○典藏(○○為典藏地點且該地須配有專人列冊保管及管理規則)；</w:t>
      </w:r>
    </w:p>
    <w:p w:rsidR="00BB3E70" w:rsidRPr="00BB3E70" w:rsidRDefault="00BB3E70" w:rsidP="00BB3E70">
      <w:pPr>
        <w:pStyle w:val="a3"/>
        <w:numPr>
          <w:ilvl w:val="0"/>
          <w:numId w:val="3"/>
        </w:numPr>
        <w:spacing w:line="420" w:lineRule="exact"/>
        <w:rPr>
          <w:rFonts w:ascii="標楷體" w:eastAsia="標楷體" w:hAnsi="標楷體"/>
          <w:b/>
          <w:sz w:val="28"/>
        </w:rPr>
      </w:pPr>
      <w:r w:rsidRPr="00BB3E70">
        <w:rPr>
          <w:rFonts w:ascii="標楷體" w:eastAsia="標楷體" w:hAnsi="標楷體" w:hint="eastAsia"/>
          <w:b/>
          <w:bCs/>
          <w:sz w:val="28"/>
          <w:szCs w:val="24"/>
          <w:shd w:val="pct15" w:color="auto" w:fill="FFFFFF"/>
        </w:rPr>
        <w:t>如有裝載發報器者，請註明發報器重量及重量百分比(發報器重/體重*100%)</w:t>
      </w:r>
      <w:r>
        <w:rPr>
          <w:rFonts w:ascii="標楷體" w:eastAsia="標楷體" w:hAnsi="標楷體" w:hint="eastAsia"/>
          <w:b/>
          <w:bCs/>
          <w:sz w:val="28"/>
          <w:szCs w:val="24"/>
          <w:shd w:val="pct15" w:color="auto" w:fill="FFFFFF"/>
        </w:rPr>
        <w:t>。</w:t>
      </w:r>
    </w:p>
    <w:p w:rsidR="00BB3E70" w:rsidRDefault="00BB3E70" w:rsidP="00BB3E70">
      <w:pPr>
        <w:pStyle w:val="a3"/>
        <w:spacing w:line="420" w:lineRule="exact"/>
        <w:rPr>
          <w:rFonts w:ascii="標楷體" w:eastAsia="標楷體" w:hAnsi="標楷體"/>
          <w:b/>
          <w:bCs/>
          <w:sz w:val="28"/>
          <w:szCs w:val="24"/>
          <w:shd w:val="pct15" w:color="auto" w:fill="FFFFFF"/>
        </w:rPr>
      </w:pPr>
    </w:p>
    <w:p w:rsidR="00BB3E70" w:rsidRDefault="00BB3E70" w:rsidP="00BB3E70">
      <w:pPr>
        <w:pStyle w:val="a3"/>
        <w:spacing w:line="420" w:lineRule="exact"/>
        <w:rPr>
          <w:rFonts w:ascii="標楷體" w:eastAsia="標楷體" w:hAnsi="標楷體"/>
          <w:b/>
          <w:bCs/>
          <w:sz w:val="28"/>
          <w:szCs w:val="24"/>
          <w:shd w:val="pct15" w:color="auto" w:fill="FFFFFF"/>
        </w:rPr>
      </w:pPr>
    </w:p>
    <w:p w:rsidR="00BB3E70" w:rsidRPr="001F6481" w:rsidRDefault="00BB3E70" w:rsidP="00BB3E70">
      <w:pPr>
        <w:pStyle w:val="a3"/>
        <w:spacing w:line="420" w:lineRule="exact"/>
        <w:rPr>
          <w:rFonts w:ascii="標楷體" w:eastAsia="標楷體" w:hAnsi="標楷體"/>
          <w:b/>
          <w:bCs/>
          <w:sz w:val="28"/>
          <w:szCs w:val="24"/>
          <w:shd w:val="pct15" w:color="auto" w:fill="FFFFFF"/>
        </w:rPr>
      </w:pPr>
    </w:p>
    <w:p w:rsidR="00BB3E70" w:rsidRDefault="00BB3E70" w:rsidP="00BB3E70">
      <w:pPr>
        <w:pStyle w:val="a3"/>
        <w:spacing w:line="420" w:lineRule="exact"/>
        <w:rPr>
          <w:rFonts w:ascii="標楷體" w:eastAsia="標楷體" w:hAnsi="標楷體"/>
          <w:b/>
          <w:bCs/>
          <w:sz w:val="28"/>
          <w:szCs w:val="24"/>
          <w:shd w:val="pct15" w:color="auto" w:fill="FFFFFF"/>
        </w:rPr>
      </w:pPr>
    </w:p>
    <w:p w:rsidR="00BB3E70" w:rsidRPr="00F60E8B" w:rsidRDefault="00BB3E70" w:rsidP="00BB3E70">
      <w:pPr>
        <w:pStyle w:val="a3"/>
        <w:spacing w:line="420" w:lineRule="exact"/>
        <w:rPr>
          <w:rFonts w:ascii="標楷體" w:eastAsia="標楷體" w:hAnsi="標楷體"/>
          <w:sz w:val="32"/>
        </w:rPr>
      </w:pPr>
      <w:r>
        <w:rPr>
          <w:rFonts w:ascii="標楷體" w:eastAsia="標楷體" w:hAnsi="標楷體" w:hint="eastAsia"/>
          <w:b/>
          <w:bCs/>
          <w:sz w:val="32"/>
          <w:szCs w:val="24"/>
        </w:rPr>
        <w:t>◎</w:t>
      </w:r>
      <w:r w:rsidRPr="00F60E8B">
        <w:rPr>
          <w:rFonts w:ascii="標楷體" w:eastAsia="標楷體" w:hAnsi="標楷體" w:hint="eastAsia"/>
          <w:b/>
          <w:bCs/>
          <w:sz w:val="32"/>
          <w:szCs w:val="24"/>
        </w:rPr>
        <w:t>研究成果發表時，</w:t>
      </w:r>
      <w:r>
        <w:rPr>
          <w:rFonts w:ascii="標楷體" w:eastAsia="標楷體" w:hAnsi="標楷體" w:hint="eastAsia"/>
          <w:b/>
          <w:bCs/>
          <w:sz w:val="32"/>
          <w:szCs w:val="24"/>
        </w:rPr>
        <w:t>應</w:t>
      </w:r>
      <w:r w:rsidRPr="00F60E8B">
        <w:rPr>
          <w:rFonts w:ascii="標楷體" w:eastAsia="標楷體" w:hAnsi="標楷體" w:hint="eastAsia"/>
          <w:b/>
          <w:bCs/>
          <w:sz w:val="32"/>
          <w:szCs w:val="24"/>
        </w:rPr>
        <w:t>於研究報告中註明申請案核准日期及文號，</w:t>
      </w:r>
      <w:proofErr w:type="gramStart"/>
      <w:r>
        <w:rPr>
          <w:rFonts w:ascii="標楷體" w:eastAsia="標楷體" w:hAnsi="標楷體" w:hint="eastAsia"/>
          <w:b/>
          <w:bCs/>
          <w:sz w:val="32"/>
          <w:szCs w:val="24"/>
        </w:rPr>
        <w:t>併</w:t>
      </w:r>
      <w:proofErr w:type="gramEnd"/>
      <w:r>
        <w:rPr>
          <w:rFonts w:ascii="標楷體" w:eastAsia="標楷體" w:hAnsi="標楷體" w:hint="eastAsia"/>
          <w:b/>
          <w:bCs/>
          <w:sz w:val="32"/>
          <w:szCs w:val="24"/>
        </w:rPr>
        <w:t>於</w:t>
      </w:r>
      <w:r w:rsidRPr="001663D9">
        <w:rPr>
          <w:rFonts w:ascii="標楷體" w:eastAsia="標楷體" w:hAnsi="標楷體" w:hint="eastAsia"/>
          <w:b/>
          <w:bCs/>
          <w:sz w:val="32"/>
          <w:szCs w:val="24"/>
        </w:rPr>
        <w:t>成果報告書</w:t>
      </w:r>
      <w:r>
        <w:rPr>
          <w:rFonts w:ascii="標楷體" w:eastAsia="標楷體" w:hAnsi="標楷體" w:hint="eastAsia"/>
          <w:b/>
          <w:bCs/>
          <w:sz w:val="32"/>
          <w:szCs w:val="24"/>
        </w:rPr>
        <w:t>繳交</w:t>
      </w:r>
      <w:r w:rsidRPr="001663D9">
        <w:rPr>
          <w:rFonts w:ascii="標楷體" w:eastAsia="標楷體" w:hAnsi="標楷體" w:hint="eastAsia"/>
          <w:b/>
          <w:bCs/>
          <w:sz w:val="32"/>
          <w:szCs w:val="24"/>
        </w:rPr>
        <w:t>或</w:t>
      </w:r>
      <w:r>
        <w:rPr>
          <w:rFonts w:ascii="標楷體" w:eastAsia="標楷體" w:hAnsi="標楷體" w:hint="eastAsia"/>
          <w:b/>
          <w:bCs/>
          <w:sz w:val="32"/>
          <w:szCs w:val="24"/>
        </w:rPr>
        <w:t>另</w:t>
      </w:r>
      <w:r w:rsidRPr="00F60E8B">
        <w:rPr>
          <w:rFonts w:ascii="標楷體" w:eastAsia="標楷體" w:hAnsi="標楷體" w:hint="eastAsia"/>
          <w:b/>
          <w:bCs/>
          <w:sz w:val="32"/>
          <w:szCs w:val="24"/>
        </w:rPr>
        <w:t>函送</w:t>
      </w:r>
      <w:proofErr w:type="gramStart"/>
      <w:r w:rsidRPr="00F60E8B">
        <w:rPr>
          <w:rFonts w:ascii="標楷體" w:eastAsia="標楷體" w:hAnsi="標楷體" w:hint="eastAsia"/>
          <w:b/>
          <w:bCs/>
          <w:sz w:val="32"/>
          <w:szCs w:val="24"/>
        </w:rPr>
        <w:t>本署存參</w:t>
      </w:r>
      <w:proofErr w:type="gramEnd"/>
      <w:r w:rsidRPr="00F60E8B">
        <w:rPr>
          <w:rFonts w:ascii="標楷體" w:eastAsia="標楷體" w:hAnsi="標楷體" w:hint="eastAsia"/>
          <w:b/>
          <w:bCs/>
          <w:sz w:val="32"/>
          <w:szCs w:val="24"/>
        </w:rPr>
        <w:t>。</w:t>
      </w:r>
    </w:p>
    <w:p w:rsidR="00BB3E70" w:rsidRPr="003D0C24" w:rsidRDefault="00BB3E70" w:rsidP="00BB3E70">
      <w:pPr>
        <w:pStyle w:val="a3"/>
        <w:spacing w:line="420" w:lineRule="exact"/>
        <w:ind w:left="706"/>
        <w:rPr>
          <w:rFonts w:ascii="標楷體" w:eastAsia="標楷體" w:hAnsi="標楷體"/>
          <w:sz w:val="28"/>
        </w:rPr>
      </w:pPr>
    </w:p>
    <w:p w:rsidR="0026026F" w:rsidRPr="00BB3E70" w:rsidRDefault="002E6290">
      <w:bookmarkStart w:id="0" w:name="_GoBack"/>
      <w:r>
        <w:rPr>
          <w:rFonts w:ascii="標楷體" w:eastAsia="標楷體" w:hAnsi="標楷體"/>
          <w:b/>
          <w:noProof/>
          <w:sz w:val="36"/>
        </w:rPr>
        <w:drawing>
          <wp:anchor distT="0" distB="0" distL="114300" distR="114300" simplePos="0" relativeHeight="251662336" behindDoc="1" locked="0" layoutInCell="1" allowOverlap="1" wp14:anchorId="2F2C75C4" wp14:editId="57AEB492">
            <wp:simplePos x="0" y="0"/>
            <wp:positionH relativeFrom="column">
              <wp:posOffset>4015409</wp:posOffset>
            </wp:positionH>
            <wp:positionV relativeFrom="paragraph">
              <wp:posOffset>2321146</wp:posOffset>
            </wp:positionV>
            <wp:extent cx="2838450" cy="78105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簡報1.jpg"/>
                    <pic:cNvPicPr/>
                  </pic:nvPicPr>
                  <pic:blipFill>
                    <a:blip r:embed="rId7">
                      <a:extLst>
                        <a:ext uri="{28A0092B-C50C-407E-A947-70E740481C1C}">
                          <a14:useLocalDpi xmlns:a14="http://schemas.microsoft.com/office/drawing/2010/main" val="0"/>
                        </a:ext>
                      </a:extLst>
                    </a:blip>
                    <a:stretch>
                      <a:fillRect/>
                    </a:stretch>
                  </pic:blipFill>
                  <pic:spPr>
                    <a:xfrm>
                      <a:off x="0" y="0"/>
                      <a:ext cx="2838450" cy="781050"/>
                    </a:xfrm>
                    <a:prstGeom prst="rect">
                      <a:avLst/>
                    </a:prstGeom>
                  </pic:spPr>
                </pic:pic>
              </a:graphicData>
            </a:graphic>
            <wp14:sizeRelH relativeFrom="page">
              <wp14:pctWidth>0</wp14:pctWidth>
            </wp14:sizeRelH>
            <wp14:sizeRelV relativeFrom="page">
              <wp14:pctHeight>0</wp14:pctHeight>
            </wp14:sizeRelV>
          </wp:anchor>
        </w:drawing>
      </w:r>
      <w:bookmarkEnd w:id="0"/>
    </w:p>
    <w:sectPr w:rsidR="0026026F" w:rsidRPr="00BB3E70" w:rsidSect="00412434">
      <w:headerReference w:type="even" r:id="rId8"/>
      <w:headerReference w:type="default" r:id="rId9"/>
      <w:headerReference w:type="firs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FDD" w:rsidRDefault="009A4FDD" w:rsidP="001F6481">
      <w:r>
        <w:separator/>
      </w:r>
    </w:p>
  </w:endnote>
  <w:endnote w:type="continuationSeparator" w:id="0">
    <w:p w:rsidR="009A4FDD" w:rsidRDefault="009A4FDD" w:rsidP="001F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FDD" w:rsidRDefault="009A4FDD" w:rsidP="001F6481">
      <w:r>
        <w:separator/>
      </w:r>
    </w:p>
  </w:footnote>
  <w:footnote w:type="continuationSeparator" w:id="0">
    <w:p w:rsidR="009A4FDD" w:rsidRDefault="009A4FDD" w:rsidP="001F6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81" w:rsidRDefault="001F648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81" w:rsidRDefault="001F648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81" w:rsidRDefault="001F64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3DF9"/>
    <w:multiLevelType w:val="hybridMultilevel"/>
    <w:tmpl w:val="2CB0A206"/>
    <w:lvl w:ilvl="0" w:tplc="DE641F36">
      <w:start w:val="1"/>
      <w:numFmt w:val="decimal"/>
      <w:lvlText w:val="【%1."/>
      <w:lvlJc w:val="left"/>
      <w:pPr>
        <w:ind w:left="1426" w:hanging="720"/>
      </w:pPr>
      <w:rPr>
        <w:rFonts w:hint="default"/>
      </w:rPr>
    </w:lvl>
    <w:lvl w:ilvl="1" w:tplc="4A8A192A">
      <w:start w:val="6"/>
      <w:numFmt w:val="bullet"/>
      <w:lvlText w:val="◎"/>
      <w:lvlJc w:val="left"/>
      <w:pPr>
        <w:ind w:left="1546" w:hanging="360"/>
      </w:pPr>
      <w:rPr>
        <w:rFonts w:ascii="標楷體" w:eastAsia="標楷體" w:hAnsi="標楷體" w:cs="Times New Roman" w:hint="eastAsia"/>
        <w:b/>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 w15:restartNumberingAfterBreak="0">
    <w:nsid w:val="29920B38"/>
    <w:multiLevelType w:val="hybridMultilevel"/>
    <w:tmpl w:val="417C880C"/>
    <w:lvl w:ilvl="0" w:tplc="073CFE10">
      <w:start w:val="1"/>
      <w:numFmt w:val="decimal"/>
      <w:lvlText w:val="%1."/>
      <w:lvlJc w:val="left"/>
      <w:pPr>
        <w:ind w:left="1222" w:hanging="360"/>
      </w:pPr>
      <w:rPr>
        <w:rFonts w:hint="default"/>
        <w:b/>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2" w15:restartNumberingAfterBreak="0">
    <w:nsid w:val="2F3A7CF1"/>
    <w:multiLevelType w:val="hybridMultilevel"/>
    <w:tmpl w:val="6828422C"/>
    <w:lvl w:ilvl="0" w:tplc="E03C212E">
      <w:start w:val="1"/>
      <w:numFmt w:val="taiwaneseCountingThousand"/>
      <w:lvlText w:val="%1、"/>
      <w:lvlJc w:val="left"/>
      <w:pPr>
        <w:ind w:left="720" w:hanging="720"/>
      </w:pPr>
      <w:rPr>
        <w:rFonts w:hint="default"/>
        <w:b/>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D35DB6"/>
    <w:multiLevelType w:val="hybridMultilevel"/>
    <w:tmpl w:val="E7D229F4"/>
    <w:lvl w:ilvl="0" w:tplc="4800AD18">
      <w:start w:val="3"/>
      <w:numFmt w:val="taiwaneseCountingThousand"/>
      <w:lvlText w:val="%1、"/>
      <w:lvlJc w:val="left"/>
      <w:pPr>
        <w:ind w:left="862" w:hanging="720"/>
      </w:pPr>
      <w:rPr>
        <w:rFonts w:hint="default"/>
        <w:b/>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70"/>
    <w:rsid w:val="001F6481"/>
    <w:rsid w:val="0026026F"/>
    <w:rsid w:val="002E6290"/>
    <w:rsid w:val="00412434"/>
    <w:rsid w:val="007C0DCB"/>
    <w:rsid w:val="009A4FDD"/>
    <w:rsid w:val="00BB3E70"/>
    <w:rsid w:val="00BF68EE"/>
    <w:rsid w:val="00C80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C399A"/>
  <w15:chartTrackingRefBased/>
  <w15:docId w15:val="{4045C03F-540B-4ACC-A8E3-8D8AE3E4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E7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B3E70"/>
    <w:pPr>
      <w:jc w:val="both"/>
    </w:pPr>
  </w:style>
  <w:style w:type="character" w:customStyle="1" w:styleId="a4">
    <w:name w:val="本文 字元"/>
    <w:basedOn w:val="a0"/>
    <w:link w:val="a3"/>
    <w:semiHidden/>
    <w:rsid w:val="00BB3E70"/>
    <w:rPr>
      <w:rFonts w:ascii="Times New Roman" w:eastAsia="新細明體" w:hAnsi="Times New Roman" w:cs="Times New Roman"/>
      <w:szCs w:val="20"/>
    </w:rPr>
  </w:style>
  <w:style w:type="paragraph" w:styleId="a5">
    <w:name w:val="header"/>
    <w:basedOn w:val="a"/>
    <w:link w:val="a6"/>
    <w:uiPriority w:val="99"/>
    <w:unhideWhenUsed/>
    <w:rsid w:val="001F6481"/>
    <w:pPr>
      <w:tabs>
        <w:tab w:val="center" w:pos="4153"/>
        <w:tab w:val="right" w:pos="8306"/>
      </w:tabs>
      <w:snapToGrid w:val="0"/>
    </w:pPr>
    <w:rPr>
      <w:sz w:val="20"/>
    </w:rPr>
  </w:style>
  <w:style w:type="character" w:customStyle="1" w:styleId="a6">
    <w:name w:val="頁首 字元"/>
    <w:basedOn w:val="a0"/>
    <w:link w:val="a5"/>
    <w:uiPriority w:val="99"/>
    <w:rsid w:val="001F6481"/>
    <w:rPr>
      <w:rFonts w:ascii="Times New Roman" w:eastAsia="新細明體" w:hAnsi="Times New Roman" w:cs="Times New Roman"/>
      <w:sz w:val="20"/>
      <w:szCs w:val="20"/>
    </w:rPr>
  </w:style>
  <w:style w:type="paragraph" w:styleId="a7">
    <w:name w:val="footer"/>
    <w:basedOn w:val="a"/>
    <w:link w:val="a8"/>
    <w:uiPriority w:val="99"/>
    <w:unhideWhenUsed/>
    <w:rsid w:val="001F6481"/>
    <w:pPr>
      <w:tabs>
        <w:tab w:val="center" w:pos="4153"/>
        <w:tab w:val="right" w:pos="8306"/>
      </w:tabs>
      <w:snapToGrid w:val="0"/>
    </w:pPr>
    <w:rPr>
      <w:sz w:val="20"/>
    </w:rPr>
  </w:style>
  <w:style w:type="character" w:customStyle="1" w:styleId="a8">
    <w:name w:val="頁尾 字元"/>
    <w:basedOn w:val="a0"/>
    <w:link w:val="a7"/>
    <w:uiPriority w:val="99"/>
    <w:rsid w:val="001F6481"/>
    <w:rPr>
      <w:rFonts w:ascii="Times New Roman" w:eastAsia="新細明體" w:hAnsi="Times New Roman" w:cs="Times New Roman"/>
      <w:sz w:val="20"/>
      <w:szCs w:val="20"/>
    </w:rPr>
  </w:style>
  <w:style w:type="paragraph" w:styleId="a9">
    <w:name w:val="Balloon Text"/>
    <w:basedOn w:val="a"/>
    <w:link w:val="aa"/>
    <w:uiPriority w:val="99"/>
    <w:semiHidden/>
    <w:unhideWhenUsed/>
    <w:rsid w:val="001F648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F64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郭庭羽</dc:creator>
  <cp:keywords/>
  <dc:description/>
  <cp:lastModifiedBy>郭庭羽</cp:lastModifiedBy>
  <cp:revision>8</cp:revision>
  <cp:lastPrinted>2019-01-23T07:58:00Z</cp:lastPrinted>
  <dcterms:created xsi:type="dcterms:W3CDTF">2019-01-21T09:11:00Z</dcterms:created>
  <dcterms:modified xsi:type="dcterms:W3CDTF">2019-01-24T03:59:00Z</dcterms:modified>
</cp:coreProperties>
</file>